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8A33" w14:textId="7450BCEC" w:rsidR="00187542" w:rsidRPr="00187542" w:rsidRDefault="00187542" w:rsidP="00187542">
      <w:pPr>
        <w:pStyle w:val="Heading1"/>
        <w:rPr>
          <w:rFonts w:ascii="Inter" w:hAnsi="Inter"/>
          <w:b/>
          <w:lang w:val="en-US"/>
        </w:rPr>
      </w:pPr>
      <w:r w:rsidRPr="00187542">
        <w:rPr>
          <w:rFonts w:ascii="Inter" w:hAnsi="Inter"/>
          <w:color w:val="66CCFF"/>
        </w:rPr>
        <w:t>Instructions</w:t>
      </w:r>
    </w:p>
    <w:p w14:paraId="2D56C2E7" w14:textId="77777777" w:rsidR="00187542" w:rsidRPr="00CC5CF5" w:rsidRDefault="00187542" w:rsidP="00187542">
      <w:pPr>
        <w:rPr>
          <w:rFonts w:ascii="Inter Light" w:hAnsi="Inter Light"/>
          <w:color w:val="747474" w:themeColor="background2" w:themeShade="80"/>
          <w:lang w:val="en-US"/>
        </w:rPr>
      </w:pPr>
      <w:r w:rsidRPr="00CC5CF5">
        <w:rPr>
          <w:rFonts w:ascii="Inter Light" w:hAnsi="Inter Light"/>
          <w:color w:val="747474" w:themeColor="background2" w:themeShade="80"/>
          <w:lang w:val="en-US"/>
        </w:rPr>
        <w:t xml:space="preserve">Please complete the following form carefully and in as much detail as possible. This form will be reviewed to consider your application to our internship program. It is important that all the information you provide is correct, along with your contact information so we can contact you if you are successful. All information will be kept confidential and in line with our document retention and recruitment policy. </w:t>
      </w:r>
    </w:p>
    <w:p w14:paraId="7C724222" w14:textId="379443DD" w:rsidR="00187542" w:rsidRPr="00187542" w:rsidRDefault="00187542" w:rsidP="00187542">
      <w:pPr>
        <w:pStyle w:val="Heading1"/>
        <w:rPr>
          <w:rFonts w:ascii="Inter" w:hAnsi="Inter"/>
          <w:color w:val="66CCFF"/>
        </w:rPr>
      </w:pPr>
      <w:r w:rsidRPr="00187542">
        <w:rPr>
          <w:rFonts w:ascii="Inter" w:hAnsi="Inter"/>
          <w:color w:val="66CCFF"/>
        </w:rPr>
        <w:t>Personal Information</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363"/>
        <w:gridCol w:w="2474"/>
        <w:gridCol w:w="2391"/>
        <w:gridCol w:w="3228"/>
      </w:tblGrid>
      <w:tr w:rsidR="00187542" w:rsidRPr="00187542" w14:paraId="3F17259A" w14:textId="77777777" w:rsidTr="00187542">
        <w:trPr>
          <w:trHeight w:val="544"/>
        </w:trPr>
        <w:tc>
          <w:tcPr>
            <w:tcW w:w="2384" w:type="dxa"/>
            <w:vMerge w:val="restart"/>
          </w:tcPr>
          <w:p w14:paraId="66686AD3"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Your Name:</w:t>
            </w:r>
          </w:p>
          <w:p w14:paraId="4ED71CF5" w14:textId="77777777" w:rsidR="00187542" w:rsidRPr="00187542" w:rsidRDefault="00187542" w:rsidP="00187542">
            <w:pPr>
              <w:rPr>
                <w:rFonts w:ascii="Inter Light" w:hAnsi="Inter Light"/>
                <w:color w:val="747474" w:themeColor="background2" w:themeShade="80"/>
                <w:sz w:val="20"/>
                <w:szCs w:val="20"/>
                <w:lang w:val="en-US"/>
              </w:rPr>
            </w:pPr>
          </w:p>
        </w:tc>
        <w:tc>
          <w:tcPr>
            <w:tcW w:w="2515" w:type="dxa"/>
            <w:shd w:val="clear" w:color="auto" w:fill="FFFFFF" w:themeFill="background1"/>
          </w:tcPr>
          <w:p w14:paraId="2D7EC9F5" w14:textId="77777777" w:rsidR="00187542" w:rsidRPr="00187542" w:rsidRDefault="00187542" w:rsidP="00187542">
            <w:pPr>
              <w:rPr>
                <w:rFonts w:ascii="Inter Light" w:hAnsi="Inter Light"/>
                <w:color w:val="747474" w:themeColor="background2" w:themeShade="80"/>
                <w:sz w:val="20"/>
                <w:szCs w:val="20"/>
                <w:lang w:val="en-US"/>
              </w:rPr>
            </w:pPr>
          </w:p>
        </w:tc>
        <w:sdt>
          <w:sdtPr>
            <w:rPr>
              <w:rFonts w:ascii="Inter Light" w:hAnsi="Inter Light"/>
              <w:color w:val="747474" w:themeColor="background2" w:themeShade="80"/>
              <w:sz w:val="20"/>
              <w:szCs w:val="20"/>
              <w:lang w:val="en-US"/>
            </w:rPr>
            <w:id w:val="12430037"/>
            <w:placeholder>
              <w:docPart w:val="B0311820256A4D978EF5FFBCDA9C9EB5"/>
            </w:placeholder>
            <w:temporary/>
            <w:showingPlcHdr/>
            <w15:appearance w15:val="hidden"/>
          </w:sdtPr>
          <w:sdtEndPr/>
          <w:sdtContent>
            <w:tc>
              <w:tcPr>
                <w:tcW w:w="2407" w:type="dxa"/>
                <w:vMerge w:val="restart"/>
              </w:tcPr>
              <w:p w14:paraId="74168581" w14:textId="77777777" w:rsidR="00187542" w:rsidRPr="00187542" w:rsidRDefault="00187542" w:rsidP="00187542">
                <w:pPr>
                  <w:spacing w:after="0"/>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bidi="en-GB"/>
                  </w:rPr>
                  <w:t xml:space="preserve">Street address </w:t>
                </w:r>
              </w:p>
              <w:p w14:paraId="1F0CAD56" w14:textId="77777777" w:rsidR="00187542" w:rsidRPr="00187542" w:rsidRDefault="00187542" w:rsidP="00187542">
                <w:pPr>
                  <w:spacing w:after="0"/>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bidi="en-GB"/>
                  </w:rPr>
                  <w:t xml:space="preserve">Including City, County/Region, </w:t>
                </w:r>
              </w:p>
              <w:p w14:paraId="44627F4E" w14:textId="77777777" w:rsidR="00187542" w:rsidRPr="00187542" w:rsidRDefault="00187542" w:rsidP="00187542">
                <w:pPr>
                  <w:spacing w:after="0"/>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bidi="en-GB"/>
                  </w:rPr>
                  <w:t>and Postcode</w:t>
                </w:r>
              </w:p>
            </w:tc>
          </w:sdtContent>
        </w:sdt>
        <w:tc>
          <w:tcPr>
            <w:tcW w:w="3292" w:type="dxa"/>
            <w:vMerge w:val="restart"/>
            <w:shd w:val="clear" w:color="auto" w:fill="FFFFFF" w:themeFill="background1"/>
          </w:tcPr>
          <w:p w14:paraId="11BA9C9E" w14:textId="77777777" w:rsidR="00187542" w:rsidRPr="00187542" w:rsidRDefault="00187542" w:rsidP="00187542">
            <w:pPr>
              <w:rPr>
                <w:rFonts w:ascii="Inter Light" w:hAnsi="Inter Light"/>
                <w:color w:val="747474" w:themeColor="background2" w:themeShade="80"/>
                <w:sz w:val="20"/>
                <w:szCs w:val="20"/>
                <w:lang w:val="en-US"/>
              </w:rPr>
            </w:pPr>
          </w:p>
        </w:tc>
      </w:tr>
      <w:tr w:rsidR="00187542" w:rsidRPr="00187542" w14:paraId="1580098C" w14:textId="77777777" w:rsidTr="00187542">
        <w:trPr>
          <w:trHeight w:val="544"/>
        </w:trPr>
        <w:tc>
          <w:tcPr>
            <w:tcW w:w="2384" w:type="dxa"/>
            <w:vMerge/>
          </w:tcPr>
          <w:p w14:paraId="760A545E" w14:textId="77777777" w:rsidR="00187542" w:rsidRPr="00187542" w:rsidRDefault="00187542" w:rsidP="00187542">
            <w:pPr>
              <w:rPr>
                <w:rFonts w:ascii="Inter Light" w:hAnsi="Inter Light"/>
                <w:color w:val="747474" w:themeColor="background2" w:themeShade="80"/>
                <w:sz w:val="20"/>
                <w:szCs w:val="20"/>
                <w:lang w:val="en-US"/>
              </w:rPr>
            </w:pPr>
          </w:p>
        </w:tc>
        <w:tc>
          <w:tcPr>
            <w:tcW w:w="2515" w:type="dxa"/>
          </w:tcPr>
          <w:p w14:paraId="055388AC" w14:textId="77777777" w:rsidR="00187542" w:rsidRPr="00187542" w:rsidRDefault="00187542" w:rsidP="00187542">
            <w:pPr>
              <w:rPr>
                <w:rFonts w:ascii="Inter Light" w:hAnsi="Inter Light"/>
                <w:color w:val="747474" w:themeColor="background2" w:themeShade="80"/>
                <w:sz w:val="20"/>
                <w:szCs w:val="20"/>
                <w:lang w:val="en-US"/>
              </w:rPr>
            </w:pPr>
          </w:p>
        </w:tc>
        <w:tc>
          <w:tcPr>
            <w:tcW w:w="2407" w:type="dxa"/>
            <w:vMerge/>
          </w:tcPr>
          <w:p w14:paraId="70AEDEF6" w14:textId="77777777" w:rsidR="00187542" w:rsidRPr="00187542" w:rsidRDefault="00187542" w:rsidP="00187542">
            <w:pPr>
              <w:rPr>
                <w:rFonts w:ascii="Inter Light" w:hAnsi="Inter Light"/>
                <w:color w:val="747474" w:themeColor="background2" w:themeShade="80"/>
                <w:sz w:val="20"/>
                <w:szCs w:val="20"/>
                <w:lang w:val="en-US"/>
              </w:rPr>
            </w:pPr>
          </w:p>
        </w:tc>
        <w:tc>
          <w:tcPr>
            <w:tcW w:w="3292" w:type="dxa"/>
            <w:vMerge/>
            <w:shd w:val="clear" w:color="auto" w:fill="FFFFFF" w:themeFill="background1"/>
          </w:tcPr>
          <w:p w14:paraId="7FAC7135" w14:textId="77777777" w:rsidR="00187542" w:rsidRPr="00187542" w:rsidRDefault="00187542" w:rsidP="00187542">
            <w:pPr>
              <w:rPr>
                <w:rFonts w:ascii="Inter Light" w:hAnsi="Inter Light"/>
                <w:color w:val="747474" w:themeColor="background2" w:themeShade="80"/>
                <w:sz w:val="20"/>
                <w:szCs w:val="20"/>
                <w:lang w:val="en-US"/>
              </w:rPr>
            </w:pPr>
          </w:p>
        </w:tc>
      </w:tr>
      <w:tr w:rsidR="00187542" w:rsidRPr="00187542" w14:paraId="2A8ACCA0" w14:textId="77777777" w:rsidTr="00187542">
        <w:sdt>
          <w:sdtPr>
            <w:rPr>
              <w:rFonts w:ascii="Inter Light" w:hAnsi="Inter Light"/>
              <w:color w:val="747474" w:themeColor="background2" w:themeShade="80"/>
              <w:sz w:val="20"/>
              <w:szCs w:val="20"/>
              <w:lang w:val="en-US"/>
            </w:rPr>
            <w:id w:val="886532508"/>
            <w:placeholder>
              <w:docPart w:val="CE6FBC7B62A34174968B399B8AF32C4C"/>
            </w:placeholder>
            <w:temporary/>
            <w:showingPlcHdr/>
            <w15:appearance w15:val="hidden"/>
          </w:sdtPr>
          <w:sdtEndPr/>
          <w:sdtContent>
            <w:tc>
              <w:tcPr>
                <w:tcW w:w="2384" w:type="dxa"/>
              </w:tcPr>
              <w:p w14:paraId="6BFB0D1C"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bidi="en-GB"/>
                  </w:rPr>
                  <w:t>Telephone</w:t>
                </w:r>
              </w:p>
            </w:tc>
          </w:sdtContent>
        </w:sdt>
        <w:tc>
          <w:tcPr>
            <w:tcW w:w="2515" w:type="dxa"/>
            <w:shd w:val="clear" w:color="auto" w:fill="FFFFFF" w:themeFill="background1"/>
          </w:tcPr>
          <w:p w14:paraId="1932CF6E" w14:textId="77777777" w:rsidR="00187542" w:rsidRPr="00187542" w:rsidRDefault="00187542" w:rsidP="00187542">
            <w:pPr>
              <w:rPr>
                <w:rFonts w:ascii="Inter Light" w:hAnsi="Inter Light"/>
                <w:color w:val="747474" w:themeColor="background2" w:themeShade="80"/>
                <w:sz w:val="20"/>
                <w:szCs w:val="20"/>
                <w:lang w:val="en-US"/>
              </w:rPr>
            </w:pPr>
          </w:p>
        </w:tc>
        <w:tc>
          <w:tcPr>
            <w:tcW w:w="2407" w:type="dxa"/>
          </w:tcPr>
          <w:p w14:paraId="4D4C63EF" w14:textId="77777777" w:rsidR="00187542" w:rsidRPr="00187542" w:rsidRDefault="00187542" w:rsidP="00187542">
            <w:pPr>
              <w:rPr>
                <w:rFonts w:ascii="Inter Light" w:hAnsi="Inter Light"/>
                <w:color w:val="747474" w:themeColor="background2" w:themeShade="80"/>
                <w:sz w:val="20"/>
                <w:szCs w:val="20"/>
                <w:lang w:val="en-US"/>
              </w:rPr>
            </w:pPr>
          </w:p>
        </w:tc>
        <w:tc>
          <w:tcPr>
            <w:tcW w:w="3292" w:type="dxa"/>
            <w:shd w:val="clear" w:color="auto" w:fill="FFFFFF" w:themeFill="background1"/>
          </w:tcPr>
          <w:p w14:paraId="06A2B1C7" w14:textId="77777777" w:rsidR="00187542" w:rsidRPr="00187542" w:rsidRDefault="00187542" w:rsidP="00187542">
            <w:pPr>
              <w:rPr>
                <w:rFonts w:ascii="Inter Light" w:hAnsi="Inter Light"/>
                <w:color w:val="747474" w:themeColor="background2" w:themeShade="80"/>
                <w:sz w:val="20"/>
                <w:szCs w:val="20"/>
                <w:lang w:val="en-US"/>
              </w:rPr>
            </w:pPr>
          </w:p>
        </w:tc>
      </w:tr>
      <w:tr w:rsidR="00187542" w:rsidRPr="00187542" w14:paraId="48CE6A0C" w14:textId="77777777" w:rsidTr="00187542">
        <w:tc>
          <w:tcPr>
            <w:tcW w:w="2384" w:type="dxa"/>
          </w:tcPr>
          <w:p w14:paraId="29D8EBD8"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Email Address</w:t>
            </w:r>
          </w:p>
        </w:tc>
        <w:tc>
          <w:tcPr>
            <w:tcW w:w="2515" w:type="dxa"/>
            <w:shd w:val="clear" w:color="auto" w:fill="FFFFFF" w:themeFill="background1"/>
          </w:tcPr>
          <w:p w14:paraId="01DC8F85" w14:textId="77777777" w:rsidR="00187542" w:rsidRPr="00187542" w:rsidRDefault="00187542" w:rsidP="00187542">
            <w:pPr>
              <w:rPr>
                <w:rFonts w:ascii="Inter Light" w:hAnsi="Inter Light"/>
                <w:color w:val="747474" w:themeColor="background2" w:themeShade="80"/>
                <w:sz w:val="20"/>
                <w:szCs w:val="20"/>
                <w:lang w:val="en-US"/>
              </w:rPr>
            </w:pPr>
          </w:p>
        </w:tc>
        <w:tc>
          <w:tcPr>
            <w:tcW w:w="2407" w:type="dxa"/>
          </w:tcPr>
          <w:p w14:paraId="057A90D3" w14:textId="77777777" w:rsidR="00187542" w:rsidRPr="00187542" w:rsidRDefault="00187542" w:rsidP="00187542">
            <w:pPr>
              <w:rPr>
                <w:rFonts w:ascii="Inter Light" w:hAnsi="Inter Light"/>
                <w:color w:val="747474" w:themeColor="background2" w:themeShade="80"/>
                <w:sz w:val="20"/>
                <w:szCs w:val="20"/>
                <w:lang w:val="en-US"/>
              </w:rPr>
            </w:pPr>
          </w:p>
        </w:tc>
        <w:tc>
          <w:tcPr>
            <w:tcW w:w="3292" w:type="dxa"/>
            <w:shd w:val="clear" w:color="auto" w:fill="FFFFFF" w:themeFill="background1"/>
          </w:tcPr>
          <w:p w14:paraId="4A12A846" w14:textId="77777777" w:rsidR="00187542" w:rsidRPr="00187542" w:rsidRDefault="00187542" w:rsidP="00187542">
            <w:pPr>
              <w:rPr>
                <w:rFonts w:ascii="Inter Light" w:hAnsi="Inter Light"/>
                <w:color w:val="747474" w:themeColor="background2" w:themeShade="80"/>
                <w:sz w:val="20"/>
                <w:szCs w:val="20"/>
                <w:lang w:val="en-US"/>
              </w:rPr>
            </w:pPr>
          </w:p>
        </w:tc>
      </w:tr>
      <w:tr w:rsidR="00187542" w:rsidRPr="00187542" w14:paraId="06435D4A" w14:textId="77777777" w:rsidTr="00187542">
        <w:tc>
          <w:tcPr>
            <w:tcW w:w="2384" w:type="dxa"/>
          </w:tcPr>
          <w:p w14:paraId="31C73D1B"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Do you have right to work in the UK?</w:t>
            </w:r>
          </w:p>
        </w:tc>
        <w:tc>
          <w:tcPr>
            <w:tcW w:w="2515" w:type="dxa"/>
            <w:shd w:val="clear" w:color="auto" w:fill="FFFFFF" w:themeFill="background1"/>
          </w:tcPr>
          <w:p w14:paraId="437FFA1E"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Y/N</w:t>
            </w:r>
          </w:p>
        </w:tc>
        <w:tc>
          <w:tcPr>
            <w:tcW w:w="2407" w:type="dxa"/>
          </w:tcPr>
          <w:p w14:paraId="1FAB2B6A" w14:textId="77777777" w:rsidR="00187542" w:rsidRPr="00187542" w:rsidRDefault="00187542" w:rsidP="00187542">
            <w:pPr>
              <w:rPr>
                <w:rFonts w:ascii="Inter Light" w:hAnsi="Inter Light"/>
                <w:color w:val="747474" w:themeColor="background2" w:themeShade="80"/>
                <w:sz w:val="20"/>
                <w:szCs w:val="20"/>
                <w:lang w:val="en-US"/>
              </w:rPr>
            </w:pPr>
          </w:p>
        </w:tc>
        <w:tc>
          <w:tcPr>
            <w:tcW w:w="3292" w:type="dxa"/>
            <w:shd w:val="clear" w:color="auto" w:fill="FFFFFF" w:themeFill="background1"/>
          </w:tcPr>
          <w:p w14:paraId="04AD452C" w14:textId="77777777" w:rsidR="00187542" w:rsidRPr="00187542" w:rsidRDefault="00187542" w:rsidP="00187542">
            <w:pPr>
              <w:rPr>
                <w:rFonts w:ascii="Inter Light" w:hAnsi="Inter Light"/>
                <w:color w:val="747474" w:themeColor="background2" w:themeShade="80"/>
                <w:sz w:val="20"/>
                <w:szCs w:val="20"/>
                <w:lang w:val="en-US"/>
              </w:rPr>
            </w:pPr>
          </w:p>
        </w:tc>
      </w:tr>
      <w:tr w:rsidR="00187542" w:rsidRPr="00187542" w14:paraId="0C382D4D" w14:textId="77777777" w:rsidTr="00CC5CF5">
        <w:trPr>
          <w:trHeight w:val="2137"/>
        </w:trPr>
        <w:tc>
          <w:tcPr>
            <w:tcW w:w="2384" w:type="dxa"/>
          </w:tcPr>
          <w:p w14:paraId="615E8B1D" w14:textId="09F312DA" w:rsidR="00187542" w:rsidRPr="00187542" w:rsidRDefault="00CC5CF5" w:rsidP="00CC5CF5">
            <w:pPr>
              <w:rPr>
                <w:rFonts w:ascii="Inter Light" w:hAnsi="Inter Light"/>
                <w:color w:val="747474" w:themeColor="background2" w:themeShade="80"/>
                <w:sz w:val="20"/>
                <w:szCs w:val="20"/>
                <w:lang w:val="en-US"/>
              </w:rPr>
            </w:pPr>
            <w:r w:rsidRPr="00CC5CF5">
              <w:rPr>
                <w:rFonts w:ascii="Inter Light" w:hAnsi="Inter Light"/>
                <w:color w:val="747474" w:themeColor="background2" w:themeShade="80"/>
                <w:sz w:val="20"/>
                <w:szCs w:val="20"/>
                <w:lang w:val="en-US"/>
              </w:rPr>
              <w:t>If you have a disability, please tell us if there are any reasonable adjustments we can make to help you in your application or with our recruitment process.</w:t>
            </w:r>
          </w:p>
        </w:tc>
        <w:tc>
          <w:tcPr>
            <w:tcW w:w="2515" w:type="dxa"/>
            <w:shd w:val="clear" w:color="auto" w:fill="FFFFFF" w:themeFill="background1"/>
          </w:tcPr>
          <w:p w14:paraId="030BD053" w14:textId="51F6E99D" w:rsidR="00187542" w:rsidRPr="00187542" w:rsidRDefault="00187542" w:rsidP="00187542">
            <w:pPr>
              <w:rPr>
                <w:rFonts w:ascii="Inter Light" w:hAnsi="Inter Light"/>
                <w:color w:val="747474" w:themeColor="background2" w:themeShade="80"/>
                <w:sz w:val="20"/>
                <w:szCs w:val="20"/>
                <w:lang w:val="en-US"/>
              </w:rPr>
            </w:pPr>
          </w:p>
        </w:tc>
        <w:tc>
          <w:tcPr>
            <w:tcW w:w="2407" w:type="dxa"/>
          </w:tcPr>
          <w:p w14:paraId="7743AC22" w14:textId="7B32410F" w:rsidR="00187542" w:rsidRPr="00187542" w:rsidRDefault="00187542" w:rsidP="00187542">
            <w:pPr>
              <w:rPr>
                <w:rFonts w:ascii="Inter Light" w:hAnsi="Inter Light"/>
                <w:color w:val="747474" w:themeColor="background2" w:themeShade="80"/>
                <w:sz w:val="20"/>
                <w:szCs w:val="20"/>
                <w:lang w:val="en-US"/>
              </w:rPr>
            </w:pPr>
          </w:p>
        </w:tc>
        <w:tc>
          <w:tcPr>
            <w:tcW w:w="3292" w:type="dxa"/>
            <w:shd w:val="clear" w:color="auto" w:fill="FFFFFF" w:themeFill="background1"/>
          </w:tcPr>
          <w:p w14:paraId="7A2F8618" w14:textId="77777777" w:rsidR="00187542" w:rsidRPr="00187542" w:rsidRDefault="00187542" w:rsidP="00187542">
            <w:pPr>
              <w:rPr>
                <w:rFonts w:ascii="Inter Light" w:hAnsi="Inter Light"/>
                <w:color w:val="747474" w:themeColor="background2" w:themeShade="80"/>
                <w:sz w:val="20"/>
                <w:szCs w:val="20"/>
                <w:lang w:val="en-US"/>
              </w:rPr>
            </w:pPr>
          </w:p>
        </w:tc>
      </w:tr>
    </w:tbl>
    <w:p w14:paraId="5727B258" w14:textId="1BE40414" w:rsidR="00187542" w:rsidRPr="00187542" w:rsidRDefault="00187542" w:rsidP="00187542">
      <w:pPr>
        <w:pStyle w:val="Heading1"/>
        <w:rPr>
          <w:rFonts w:ascii="Inter" w:hAnsi="Inter"/>
          <w:color w:val="66CCFF"/>
        </w:rPr>
      </w:pPr>
      <w:r w:rsidRPr="00187542">
        <w:rPr>
          <w:rFonts w:ascii="Inter" w:hAnsi="Inter"/>
          <w:color w:val="66CCFF"/>
        </w:rPr>
        <w:t>Education</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030"/>
        <w:gridCol w:w="7426"/>
      </w:tblGrid>
      <w:tr w:rsidR="00187542" w:rsidRPr="00187542" w14:paraId="5ABBC160" w14:textId="77777777" w:rsidTr="00187542">
        <w:trPr>
          <w:trHeight w:val="491"/>
        </w:trPr>
        <w:tc>
          <w:tcPr>
            <w:tcW w:w="3055" w:type="dxa"/>
          </w:tcPr>
          <w:p w14:paraId="2E65E170"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Current University</w:t>
            </w:r>
          </w:p>
        </w:tc>
        <w:tc>
          <w:tcPr>
            <w:tcW w:w="7543" w:type="dxa"/>
          </w:tcPr>
          <w:p w14:paraId="158642C2" w14:textId="77777777" w:rsidR="00187542" w:rsidRPr="00187542" w:rsidRDefault="00187542" w:rsidP="00187542">
            <w:pPr>
              <w:rPr>
                <w:rFonts w:ascii="Inter" w:hAnsi="Inter"/>
                <w:color w:val="747474" w:themeColor="background2" w:themeShade="80"/>
                <w:lang w:val="en-US"/>
              </w:rPr>
            </w:pPr>
          </w:p>
        </w:tc>
      </w:tr>
      <w:tr w:rsidR="00187542" w:rsidRPr="00187542" w14:paraId="2E948F38" w14:textId="77777777" w:rsidTr="00187542">
        <w:trPr>
          <w:trHeight w:val="472"/>
        </w:trPr>
        <w:tc>
          <w:tcPr>
            <w:tcW w:w="3055" w:type="dxa"/>
          </w:tcPr>
          <w:p w14:paraId="6FF662DA" w14:textId="5A66961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 xml:space="preserve">Year of Study </w:t>
            </w:r>
            <w:r w:rsidR="004E61BB" w:rsidRPr="00187542">
              <w:rPr>
                <w:rFonts w:ascii="Inter Light" w:hAnsi="Inter Light"/>
                <w:color w:val="747474" w:themeColor="background2" w:themeShade="80"/>
                <w:sz w:val="20"/>
                <w:szCs w:val="20"/>
                <w:lang w:val="en-US"/>
              </w:rPr>
              <w:t>i.e.</w:t>
            </w:r>
            <w:r w:rsidRPr="00187542">
              <w:rPr>
                <w:rFonts w:ascii="Inter Light" w:hAnsi="Inter Light"/>
                <w:color w:val="747474" w:themeColor="background2" w:themeShade="80"/>
                <w:sz w:val="20"/>
                <w:szCs w:val="20"/>
                <w:lang w:val="en-US"/>
              </w:rPr>
              <w:t xml:space="preserve"> 1</w:t>
            </w:r>
            <w:r w:rsidRPr="00187542">
              <w:rPr>
                <w:rFonts w:ascii="Inter Light" w:hAnsi="Inter Light"/>
                <w:color w:val="747474" w:themeColor="background2" w:themeShade="80"/>
                <w:sz w:val="20"/>
                <w:szCs w:val="20"/>
                <w:vertAlign w:val="superscript"/>
                <w:lang w:val="en-US"/>
              </w:rPr>
              <w:t>st</w:t>
            </w:r>
            <w:r w:rsidRPr="00187542">
              <w:rPr>
                <w:rFonts w:ascii="Inter Light" w:hAnsi="Inter Light"/>
                <w:color w:val="747474" w:themeColor="background2" w:themeShade="80"/>
                <w:sz w:val="20"/>
                <w:szCs w:val="20"/>
                <w:lang w:val="en-US"/>
              </w:rPr>
              <w:t>/2</w:t>
            </w:r>
            <w:r w:rsidRPr="00187542">
              <w:rPr>
                <w:rFonts w:ascii="Inter Light" w:hAnsi="Inter Light"/>
                <w:color w:val="747474" w:themeColor="background2" w:themeShade="80"/>
                <w:sz w:val="20"/>
                <w:szCs w:val="20"/>
                <w:vertAlign w:val="superscript"/>
                <w:lang w:val="en-US"/>
              </w:rPr>
              <w:t>nd</w:t>
            </w:r>
            <w:r w:rsidRPr="00187542">
              <w:rPr>
                <w:rFonts w:ascii="Inter Light" w:hAnsi="Inter Light"/>
                <w:color w:val="747474" w:themeColor="background2" w:themeShade="80"/>
                <w:sz w:val="20"/>
                <w:szCs w:val="20"/>
                <w:lang w:val="en-US"/>
              </w:rPr>
              <w:t xml:space="preserve"> </w:t>
            </w:r>
          </w:p>
        </w:tc>
        <w:tc>
          <w:tcPr>
            <w:tcW w:w="7543" w:type="dxa"/>
          </w:tcPr>
          <w:p w14:paraId="5A3B4360" w14:textId="77777777" w:rsidR="00187542" w:rsidRPr="00187542" w:rsidRDefault="00187542" w:rsidP="00187542">
            <w:pPr>
              <w:rPr>
                <w:rFonts w:ascii="Inter" w:hAnsi="Inter"/>
                <w:color w:val="747474" w:themeColor="background2" w:themeShade="80"/>
                <w:lang w:val="en-US"/>
              </w:rPr>
            </w:pPr>
          </w:p>
        </w:tc>
      </w:tr>
      <w:tr w:rsidR="00187542" w:rsidRPr="00187542" w14:paraId="606D4A02" w14:textId="77777777" w:rsidTr="00187542">
        <w:trPr>
          <w:trHeight w:val="1945"/>
        </w:trPr>
        <w:tc>
          <w:tcPr>
            <w:tcW w:w="3055" w:type="dxa"/>
          </w:tcPr>
          <w:p w14:paraId="14472CEA"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Qualifications Attained - Subject and Grade (most recent first)</w:t>
            </w:r>
          </w:p>
        </w:tc>
        <w:tc>
          <w:tcPr>
            <w:tcW w:w="7543" w:type="dxa"/>
          </w:tcPr>
          <w:p w14:paraId="0992D11F" w14:textId="77777777" w:rsidR="00187542" w:rsidRPr="00187542" w:rsidRDefault="00187542" w:rsidP="00187542">
            <w:pPr>
              <w:rPr>
                <w:rFonts w:ascii="Inter" w:hAnsi="Inter"/>
                <w:color w:val="747474" w:themeColor="background2" w:themeShade="80"/>
                <w:lang w:val="en-US"/>
              </w:rPr>
            </w:pPr>
          </w:p>
        </w:tc>
      </w:tr>
      <w:tr w:rsidR="00187542" w:rsidRPr="00187542" w14:paraId="29901BDA" w14:textId="77777777" w:rsidTr="00187542">
        <w:trPr>
          <w:trHeight w:val="1122"/>
        </w:trPr>
        <w:tc>
          <w:tcPr>
            <w:tcW w:w="3055" w:type="dxa"/>
          </w:tcPr>
          <w:p w14:paraId="5BBD0DF6"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lastRenderedPageBreak/>
              <w:t>Secondary School Education – School, Subject and Grades</w:t>
            </w:r>
          </w:p>
        </w:tc>
        <w:tc>
          <w:tcPr>
            <w:tcW w:w="7543" w:type="dxa"/>
          </w:tcPr>
          <w:p w14:paraId="7ECD6B08" w14:textId="77777777" w:rsidR="00187542" w:rsidRPr="00187542" w:rsidRDefault="00187542" w:rsidP="00187542">
            <w:pPr>
              <w:rPr>
                <w:rFonts w:ascii="Inter" w:hAnsi="Inter"/>
                <w:color w:val="747474" w:themeColor="background2" w:themeShade="80"/>
                <w:lang w:val="en-US"/>
              </w:rPr>
            </w:pPr>
          </w:p>
        </w:tc>
      </w:tr>
      <w:tr w:rsidR="00187542" w:rsidRPr="00187542" w14:paraId="0C3E9A67" w14:textId="77777777" w:rsidTr="00187542">
        <w:trPr>
          <w:trHeight w:val="1122"/>
        </w:trPr>
        <w:tc>
          <w:tcPr>
            <w:tcW w:w="3055" w:type="dxa"/>
          </w:tcPr>
          <w:p w14:paraId="18893D1C" w14:textId="77777777" w:rsidR="00187542" w:rsidRPr="00187542" w:rsidRDefault="00187542" w:rsidP="00187542">
            <w:pPr>
              <w:rPr>
                <w:rFonts w:ascii="Inter Light" w:hAnsi="Inter Light"/>
                <w:color w:val="747474" w:themeColor="background2" w:themeShade="80"/>
                <w:sz w:val="20"/>
                <w:szCs w:val="20"/>
                <w:lang w:val="en-US"/>
              </w:rPr>
            </w:pPr>
            <w:r w:rsidRPr="00187542">
              <w:rPr>
                <w:rFonts w:ascii="Inter Light" w:hAnsi="Inter Light"/>
                <w:color w:val="747474" w:themeColor="background2" w:themeShade="80"/>
                <w:sz w:val="20"/>
                <w:szCs w:val="20"/>
                <w:lang w:val="en-US"/>
              </w:rPr>
              <w:t>Details of any other attainments (Example Duke of Edinburgh Award) ect.</w:t>
            </w:r>
          </w:p>
        </w:tc>
        <w:tc>
          <w:tcPr>
            <w:tcW w:w="7543" w:type="dxa"/>
          </w:tcPr>
          <w:p w14:paraId="63FA1683" w14:textId="77777777" w:rsidR="00187542" w:rsidRPr="00187542" w:rsidRDefault="00187542" w:rsidP="00187542">
            <w:pPr>
              <w:rPr>
                <w:rFonts w:ascii="Inter" w:hAnsi="Inter"/>
                <w:color w:val="747474" w:themeColor="background2" w:themeShade="80"/>
                <w:lang w:val="en-US"/>
              </w:rPr>
            </w:pPr>
          </w:p>
        </w:tc>
      </w:tr>
    </w:tbl>
    <w:p w14:paraId="595E3312" w14:textId="77777777" w:rsidR="00187542" w:rsidRPr="00187542" w:rsidRDefault="00187542" w:rsidP="00187542">
      <w:pPr>
        <w:pStyle w:val="Heading1"/>
        <w:rPr>
          <w:rFonts w:ascii="Inter" w:hAnsi="Inter"/>
          <w:color w:val="66CCFF"/>
        </w:rPr>
      </w:pPr>
      <w:r w:rsidRPr="00187542">
        <w:rPr>
          <w:rFonts w:ascii="Inter" w:hAnsi="Inter"/>
          <w:color w:val="66CCFF"/>
        </w:rPr>
        <w:t>Expression of Interest</w:t>
      </w:r>
    </w:p>
    <w:tbl>
      <w:tblPr>
        <w:tblStyle w:val="TableGrid"/>
        <w:tblW w:w="0" w:type="auto"/>
        <w:tblInd w:w="-34"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098"/>
        <w:gridCol w:w="7392"/>
      </w:tblGrid>
      <w:tr w:rsidR="00187542" w:rsidRPr="00187542" w14:paraId="46B65D0C" w14:textId="77777777" w:rsidTr="00187542">
        <w:tc>
          <w:tcPr>
            <w:tcW w:w="3119" w:type="dxa"/>
          </w:tcPr>
          <w:p w14:paraId="242C857C" w14:textId="77777777" w:rsidR="00187542" w:rsidRPr="00187542" w:rsidRDefault="00187542" w:rsidP="00187542">
            <w:pPr>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Which of our internships interest you the most?  (see webpage for details). You can put more than one and rank these in order of preference if you wish.           </w:t>
            </w:r>
          </w:p>
          <w:p w14:paraId="5B099AA5" w14:textId="77777777" w:rsidR="00187542" w:rsidRPr="00187542" w:rsidRDefault="00187542" w:rsidP="00187542">
            <w:pPr>
              <w:rPr>
                <w:rFonts w:ascii="Inter Light" w:hAnsi="Inter Light"/>
                <w:color w:val="747474" w:themeColor="background2" w:themeShade="80"/>
                <w:sz w:val="20"/>
                <w:szCs w:val="20"/>
              </w:rPr>
            </w:pPr>
          </w:p>
          <w:p w14:paraId="1A7E996A"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Net Zero</w:t>
            </w:r>
          </w:p>
          <w:p w14:paraId="05D03973"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Finance </w:t>
            </w:r>
          </w:p>
          <w:p w14:paraId="20389E43"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Creative Place </w:t>
            </w:r>
          </w:p>
          <w:p w14:paraId="371C2DA2"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Transport </w:t>
            </w:r>
          </w:p>
          <w:p w14:paraId="4F0F69A8"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Investment Development</w:t>
            </w:r>
          </w:p>
          <w:p w14:paraId="1D5528A7"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Legal &amp; Governance </w:t>
            </w:r>
          </w:p>
          <w:p w14:paraId="6705413E"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Procurement</w:t>
            </w:r>
          </w:p>
          <w:p w14:paraId="4FA4D8AA" w14:textId="77777777"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Performance, Risk and Assurance </w:t>
            </w:r>
          </w:p>
          <w:p w14:paraId="0218D63E" w14:textId="7F2EEC31" w:rsid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Business &amp; Skills</w:t>
            </w:r>
          </w:p>
          <w:p w14:paraId="2A146FE9" w14:textId="0B4D51CE" w:rsidR="007C5102" w:rsidRPr="00187542" w:rsidRDefault="007C5102" w:rsidP="00187542">
            <w:pPr>
              <w:ind w:left="360"/>
              <w:rPr>
                <w:rFonts w:ascii="Inter Light" w:hAnsi="Inter Light"/>
                <w:color w:val="747474" w:themeColor="background2" w:themeShade="80"/>
                <w:sz w:val="20"/>
                <w:szCs w:val="20"/>
              </w:rPr>
            </w:pPr>
            <w:r>
              <w:rPr>
                <w:rFonts w:ascii="Inter Light" w:hAnsi="Inter Light"/>
                <w:color w:val="747474" w:themeColor="background2" w:themeShade="80"/>
                <w:sz w:val="20"/>
                <w:szCs w:val="20"/>
              </w:rPr>
              <w:t>Business Support</w:t>
            </w:r>
          </w:p>
          <w:p w14:paraId="0DDFABE5" w14:textId="6ECD1B78" w:rsidR="00187542" w:rsidRPr="00187542" w:rsidRDefault="00187542" w:rsidP="00187542">
            <w:pPr>
              <w:ind w:left="360"/>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Comms &amp; Marketing </w:t>
            </w:r>
          </w:p>
          <w:p w14:paraId="64AA6163" w14:textId="77777777" w:rsidR="00187542" w:rsidRPr="00187542" w:rsidRDefault="00187542">
            <w:pPr>
              <w:rPr>
                <w:rFonts w:ascii="Inter Light" w:hAnsi="Inter Light"/>
                <w:color w:val="747474" w:themeColor="background2" w:themeShade="80"/>
                <w:sz w:val="20"/>
                <w:szCs w:val="20"/>
              </w:rPr>
            </w:pPr>
          </w:p>
        </w:tc>
        <w:tc>
          <w:tcPr>
            <w:tcW w:w="7513" w:type="dxa"/>
          </w:tcPr>
          <w:p w14:paraId="7767084D" w14:textId="77777777" w:rsidR="00187542" w:rsidRPr="00187542" w:rsidRDefault="00187542">
            <w:pPr>
              <w:rPr>
                <w:rFonts w:ascii="Inter" w:hAnsi="Inter"/>
                <w:color w:val="747474" w:themeColor="background2" w:themeShade="80"/>
              </w:rPr>
            </w:pPr>
          </w:p>
        </w:tc>
      </w:tr>
      <w:tr w:rsidR="00187542" w:rsidRPr="00187542" w14:paraId="443DAF31" w14:textId="77777777" w:rsidTr="00187542">
        <w:tc>
          <w:tcPr>
            <w:tcW w:w="3119" w:type="dxa"/>
          </w:tcPr>
          <w:p w14:paraId="73CC3709" w14:textId="77777777" w:rsidR="00187542" w:rsidRPr="00187542" w:rsidRDefault="00187542" w:rsidP="00187542">
            <w:pPr>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Please use the space below to tell us why you are interested in a summer internship at the Tees Valley Combined Authority? What part of the work that TVCA does is of interest you and how does this align with your future goals and aspirations? </w:t>
            </w:r>
          </w:p>
          <w:p w14:paraId="5D1C5E90" w14:textId="7C6845EF" w:rsidR="00187542" w:rsidRPr="00187542" w:rsidRDefault="00187542" w:rsidP="00187542">
            <w:pPr>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(Max. 500 words)</w:t>
            </w:r>
          </w:p>
        </w:tc>
        <w:tc>
          <w:tcPr>
            <w:tcW w:w="7513" w:type="dxa"/>
          </w:tcPr>
          <w:p w14:paraId="2464A5E9" w14:textId="77777777" w:rsidR="00187542" w:rsidRPr="00187542" w:rsidRDefault="00187542">
            <w:pPr>
              <w:rPr>
                <w:rFonts w:ascii="Inter" w:hAnsi="Inter"/>
                <w:color w:val="747474" w:themeColor="background2" w:themeShade="80"/>
              </w:rPr>
            </w:pPr>
          </w:p>
        </w:tc>
      </w:tr>
      <w:tr w:rsidR="00187542" w:rsidRPr="00187542" w14:paraId="315455FE" w14:textId="77777777" w:rsidTr="00187542">
        <w:tc>
          <w:tcPr>
            <w:tcW w:w="3119" w:type="dxa"/>
          </w:tcPr>
          <w:p w14:paraId="0D76B296" w14:textId="6774CF60" w:rsidR="00187542" w:rsidRPr="00187542" w:rsidRDefault="00187542">
            <w:pPr>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What is something unique about you that you believe would contribute positively to our team?</w:t>
            </w:r>
          </w:p>
        </w:tc>
        <w:tc>
          <w:tcPr>
            <w:tcW w:w="7513" w:type="dxa"/>
          </w:tcPr>
          <w:p w14:paraId="1DADD86B" w14:textId="77777777" w:rsidR="00187542" w:rsidRPr="00187542" w:rsidRDefault="00187542">
            <w:pPr>
              <w:rPr>
                <w:rFonts w:ascii="Inter" w:hAnsi="Inter"/>
                <w:color w:val="747474" w:themeColor="background2" w:themeShade="80"/>
              </w:rPr>
            </w:pPr>
          </w:p>
        </w:tc>
      </w:tr>
      <w:tr w:rsidR="00187542" w:rsidRPr="00187542" w14:paraId="2FEB7462" w14:textId="77777777" w:rsidTr="00187542">
        <w:tc>
          <w:tcPr>
            <w:tcW w:w="3119" w:type="dxa"/>
          </w:tcPr>
          <w:p w14:paraId="0B73B1F1" w14:textId="1D2DC7A5" w:rsidR="00187542" w:rsidRPr="00187542" w:rsidRDefault="00187542">
            <w:pPr>
              <w:rPr>
                <w:rFonts w:ascii="Inter Light" w:hAnsi="Inter Light"/>
                <w:color w:val="747474" w:themeColor="background2" w:themeShade="80"/>
                <w:sz w:val="20"/>
                <w:szCs w:val="20"/>
              </w:rPr>
            </w:pPr>
            <w:r w:rsidRPr="00187542">
              <w:rPr>
                <w:rFonts w:ascii="Inter Light" w:hAnsi="Inter Light"/>
                <w:color w:val="747474" w:themeColor="background2" w:themeShade="80"/>
                <w:sz w:val="20"/>
                <w:szCs w:val="20"/>
              </w:rPr>
              <w:t xml:space="preserve">Our Offices are based at Teesside International Airport, Tees Valley, Darlington DL2 1LU, can you confirm you can </w:t>
            </w:r>
            <w:r w:rsidRPr="00187542">
              <w:rPr>
                <w:rFonts w:ascii="Inter Light" w:hAnsi="Inter Light"/>
                <w:color w:val="747474" w:themeColor="background2" w:themeShade="80"/>
                <w:sz w:val="20"/>
                <w:szCs w:val="20"/>
              </w:rPr>
              <w:lastRenderedPageBreak/>
              <w:t>come into the office during the duration of your internship?</w:t>
            </w:r>
          </w:p>
        </w:tc>
        <w:tc>
          <w:tcPr>
            <w:tcW w:w="7513" w:type="dxa"/>
          </w:tcPr>
          <w:p w14:paraId="707E14A8" w14:textId="77777777" w:rsidR="00187542" w:rsidRPr="00187542" w:rsidRDefault="00187542">
            <w:pPr>
              <w:rPr>
                <w:rFonts w:ascii="Inter" w:hAnsi="Inter"/>
                <w:color w:val="747474" w:themeColor="background2" w:themeShade="80"/>
              </w:rPr>
            </w:pPr>
          </w:p>
        </w:tc>
      </w:tr>
      <w:tr w:rsidR="00827F4C" w:rsidRPr="00187542" w14:paraId="22DC6023" w14:textId="77777777" w:rsidTr="00187542">
        <w:tc>
          <w:tcPr>
            <w:tcW w:w="3119" w:type="dxa"/>
          </w:tcPr>
          <w:p w14:paraId="5B0959C9" w14:textId="46378ACA" w:rsidR="00827F4C" w:rsidRPr="00187542" w:rsidRDefault="00827F4C">
            <w:pPr>
              <w:rPr>
                <w:rFonts w:ascii="Inter Light" w:hAnsi="Inter Light"/>
                <w:color w:val="747474" w:themeColor="background2" w:themeShade="80"/>
                <w:sz w:val="20"/>
                <w:szCs w:val="20"/>
              </w:rPr>
            </w:pPr>
            <w:r>
              <w:rPr>
                <w:rFonts w:ascii="Inter Light" w:hAnsi="Inter Light"/>
                <w:color w:val="747474" w:themeColor="background2" w:themeShade="80"/>
                <w:sz w:val="20"/>
                <w:szCs w:val="20"/>
              </w:rPr>
              <w:t xml:space="preserve">The internship will run from the </w:t>
            </w:r>
            <w:r w:rsidRPr="004E61BB">
              <w:rPr>
                <w:rFonts w:ascii="Inter Light" w:hAnsi="Inter Light"/>
                <w:b/>
                <w:bCs/>
                <w:color w:val="747474" w:themeColor="background2" w:themeShade="80"/>
                <w:sz w:val="20"/>
                <w:szCs w:val="20"/>
              </w:rPr>
              <w:t>30</w:t>
            </w:r>
            <w:r w:rsidRPr="004E61BB">
              <w:rPr>
                <w:rFonts w:ascii="Inter Light" w:hAnsi="Inter Light"/>
                <w:b/>
                <w:bCs/>
                <w:color w:val="747474" w:themeColor="background2" w:themeShade="80"/>
                <w:sz w:val="20"/>
                <w:szCs w:val="20"/>
                <w:vertAlign w:val="superscript"/>
              </w:rPr>
              <w:t>th</w:t>
            </w:r>
            <w:r w:rsidRPr="004E61BB">
              <w:rPr>
                <w:rFonts w:ascii="Inter Light" w:hAnsi="Inter Light"/>
                <w:b/>
                <w:bCs/>
                <w:color w:val="747474" w:themeColor="background2" w:themeShade="80"/>
                <w:sz w:val="20"/>
                <w:szCs w:val="20"/>
              </w:rPr>
              <w:t xml:space="preserve"> of June to the </w:t>
            </w:r>
            <w:r w:rsidR="00CC4286" w:rsidRPr="004E61BB">
              <w:rPr>
                <w:rFonts w:ascii="Inter Light" w:hAnsi="Inter Light"/>
                <w:b/>
                <w:bCs/>
                <w:color w:val="747474" w:themeColor="background2" w:themeShade="80"/>
                <w:sz w:val="20"/>
                <w:szCs w:val="20"/>
              </w:rPr>
              <w:t>1</w:t>
            </w:r>
            <w:r w:rsidR="00CC4286" w:rsidRPr="004E61BB">
              <w:rPr>
                <w:rFonts w:ascii="Inter Light" w:hAnsi="Inter Light"/>
                <w:b/>
                <w:bCs/>
                <w:color w:val="747474" w:themeColor="background2" w:themeShade="80"/>
                <w:sz w:val="20"/>
                <w:szCs w:val="20"/>
                <w:vertAlign w:val="superscript"/>
              </w:rPr>
              <w:t>st</w:t>
            </w:r>
            <w:r w:rsidR="00CC4286" w:rsidRPr="004E61BB">
              <w:rPr>
                <w:rFonts w:ascii="Inter Light" w:hAnsi="Inter Light"/>
                <w:b/>
                <w:bCs/>
                <w:color w:val="747474" w:themeColor="background2" w:themeShade="80"/>
                <w:sz w:val="20"/>
                <w:szCs w:val="20"/>
              </w:rPr>
              <w:t xml:space="preserve"> of September</w:t>
            </w:r>
            <w:r w:rsidR="00CC4286">
              <w:rPr>
                <w:rFonts w:ascii="Inter Light" w:hAnsi="Inter Light"/>
                <w:color w:val="747474" w:themeColor="background2" w:themeShade="80"/>
                <w:sz w:val="20"/>
                <w:szCs w:val="20"/>
              </w:rPr>
              <w:t>, can you commit to this period?</w:t>
            </w:r>
          </w:p>
        </w:tc>
        <w:tc>
          <w:tcPr>
            <w:tcW w:w="7513" w:type="dxa"/>
          </w:tcPr>
          <w:p w14:paraId="10C64F49" w14:textId="77777777" w:rsidR="00827F4C" w:rsidRPr="00187542" w:rsidRDefault="00827F4C">
            <w:pPr>
              <w:rPr>
                <w:rFonts w:ascii="Inter" w:hAnsi="Inter"/>
                <w:color w:val="747474" w:themeColor="background2" w:themeShade="80"/>
              </w:rPr>
            </w:pPr>
          </w:p>
        </w:tc>
      </w:tr>
      <w:tr w:rsidR="00DD0B7C" w:rsidRPr="00187542" w14:paraId="71717A55" w14:textId="77777777" w:rsidTr="00187542">
        <w:tc>
          <w:tcPr>
            <w:tcW w:w="3119" w:type="dxa"/>
          </w:tcPr>
          <w:p w14:paraId="0EC49676" w14:textId="77777777" w:rsidR="00DD0B7C" w:rsidRPr="00DD0B7C" w:rsidRDefault="00DD0B7C" w:rsidP="00DD0B7C">
            <w:pPr>
              <w:rPr>
                <w:rFonts w:ascii="Inter Light" w:hAnsi="Inter Light"/>
                <w:b/>
                <w:bCs/>
                <w:color w:val="747474" w:themeColor="background2" w:themeShade="80"/>
                <w:sz w:val="20"/>
                <w:szCs w:val="20"/>
              </w:rPr>
            </w:pPr>
            <w:r w:rsidRPr="00DD0B7C">
              <w:rPr>
                <w:rFonts w:ascii="Inter Light" w:hAnsi="Inter Light"/>
                <w:b/>
                <w:bCs/>
                <w:color w:val="747474" w:themeColor="background2" w:themeShade="80"/>
                <w:sz w:val="20"/>
                <w:szCs w:val="20"/>
              </w:rPr>
              <w:t>Interview arrangements and availability</w:t>
            </w:r>
          </w:p>
          <w:p w14:paraId="26CCE1D8" w14:textId="77777777" w:rsidR="00DD0B7C" w:rsidRPr="00DD0B7C" w:rsidRDefault="00DD0B7C" w:rsidP="00DD0B7C">
            <w:pPr>
              <w:rPr>
                <w:rFonts w:ascii="Inter Light" w:hAnsi="Inter Light"/>
                <w:color w:val="747474" w:themeColor="background2" w:themeShade="80"/>
                <w:sz w:val="20"/>
                <w:szCs w:val="20"/>
              </w:rPr>
            </w:pPr>
          </w:p>
          <w:p w14:paraId="48109748" w14:textId="009E2267" w:rsidR="00DD0B7C" w:rsidRDefault="004E61BB" w:rsidP="00DD0B7C">
            <w:pPr>
              <w:rPr>
                <w:rFonts w:ascii="Inter Light" w:hAnsi="Inter Light"/>
                <w:color w:val="747474" w:themeColor="background2" w:themeShade="80"/>
                <w:sz w:val="20"/>
                <w:szCs w:val="20"/>
              </w:rPr>
            </w:pPr>
            <w:r>
              <w:rPr>
                <w:rFonts w:ascii="Inter Light" w:hAnsi="Inter Light"/>
                <w:color w:val="747474" w:themeColor="background2" w:themeShade="80"/>
                <w:sz w:val="20"/>
                <w:szCs w:val="20"/>
              </w:rPr>
              <w:t xml:space="preserve">Please let us know of any dates you will </w:t>
            </w:r>
            <w:r w:rsidRPr="004E61BB">
              <w:rPr>
                <w:rFonts w:ascii="Inter Light" w:hAnsi="Inter Light"/>
                <w:b/>
                <w:bCs/>
                <w:color w:val="747474" w:themeColor="background2" w:themeShade="80"/>
                <w:sz w:val="20"/>
                <w:szCs w:val="20"/>
              </w:rPr>
              <w:t>not</w:t>
            </w:r>
            <w:r>
              <w:rPr>
                <w:rFonts w:ascii="Inter Light" w:hAnsi="Inter Light"/>
                <w:color w:val="747474" w:themeColor="background2" w:themeShade="80"/>
                <w:sz w:val="20"/>
                <w:szCs w:val="20"/>
              </w:rPr>
              <w:t xml:space="preserve"> be available to interview.</w:t>
            </w:r>
          </w:p>
        </w:tc>
        <w:tc>
          <w:tcPr>
            <w:tcW w:w="7513" w:type="dxa"/>
          </w:tcPr>
          <w:p w14:paraId="3F887807" w14:textId="77777777" w:rsidR="00DD0B7C" w:rsidRPr="00187542" w:rsidRDefault="00DD0B7C">
            <w:pPr>
              <w:rPr>
                <w:rFonts w:ascii="Inter" w:hAnsi="Inter"/>
                <w:color w:val="747474" w:themeColor="background2" w:themeShade="80"/>
              </w:rPr>
            </w:pPr>
          </w:p>
        </w:tc>
      </w:tr>
    </w:tbl>
    <w:p w14:paraId="05C26C5B" w14:textId="77777777" w:rsidR="00187542" w:rsidRDefault="00187542">
      <w:pPr>
        <w:rPr>
          <w:rFonts w:ascii="Inter" w:hAnsi="Inter"/>
        </w:rPr>
      </w:pPr>
    </w:p>
    <w:p w14:paraId="7C3D13E2" w14:textId="77777777" w:rsidR="009059B7" w:rsidRDefault="009059B7">
      <w:pPr>
        <w:rPr>
          <w:rFonts w:ascii="Inter" w:hAnsi="Inter"/>
        </w:rPr>
      </w:pPr>
    </w:p>
    <w:p w14:paraId="41A360C6" w14:textId="48764F45" w:rsidR="009059B7" w:rsidRPr="009059B7" w:rsidRDefault="009059B7">
      <w:pPr>
        <w:rPr>
          <w:rFonts w:ascii="Inter" w:hAnsi="Inter"/>
          <w:b/>
          <w:bCs/>
        </w:rPr>
      </w:pPr>
      <w:r w:rsidRPr="009059B7">
        <w:rPr>
          <w:rFonts w:ascii="Inter" w:hAnsi="Inter"/>
          <w:b/>
          <w:bCs/>
        </w:rPr>
        <w:t xml:space="preserve">Once completed, please send a copy of this form to </w:t>
      </w:r>
      <w:hyperlink r:id="rId7" w:history="1">
        <w:r w:rsidRPr="009059B7">
          <w:rPr>
            <w:rStyle w:val="Hyperlink"/>
            <w:rFonts w:ascii="Inter" w:hAnsi="Inter"/>
            <w:b/>
            <w:bCs/>
          </w:rPr>
          <w:t>TVCARecruitment@teesvalley-ca.gov.uk</w:t>
        </w:r>
      </w:hyperlink>
      <w:r w:rsidRPr="009059B7">
        <w:rPr>
          <w:rFonts w:ascii="Inter" w:hAnsi="Inter"/>
          <w:b/>
          <w:bCs/>
        </w:rPr>
        <w:t xml:space="preserve"> </w:t>
      </w:r>
    </w:p>
    <w:sectPr w:rsidR="009059B7" w:rsidRPr="009059B7" w:rsidSect="0018754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8191" w14:textId="77777777" w:rsidR="00185171" w:rsidRDefault="00185171" w:rsidP="00187542">
      <w:pPr>
        <w:spacing w:after="0" w:line="240" w:lineRule="auto"/>
      </w:pPr>
      <w:r>
        <w:separator/>
      </w:r>
    </w:p>
  </w:endnote>
  <w:endnote w:type="continuationSeparator" w:id="0">
    <w:p w14:paraId="350737B2" w14:textId="77777777" w:rsidR="00185171" w:rsidRDefault="00185171" w:rsidP="0018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Light">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744F0" w14:textId="77777777" w:rsidR="00185171" w:rsidRDefault="00185171" w:rsidP="00187542">
      <w:pPr>
        <w:spacing w:after="0" w:line="240" w:lineRule="auto"/>
      </w:pPr>
      <w:r>
        <w:separator/>
      </w:r>
    </w:p>
  </w:footnote>
  <w:footnote w:type="continuationSeparator" w:id="0">
    <w:p w14:paraId="27FD8949" w14:textId="77777777" w:rsidR="00185171" w:rsidRDefault="00185171" w:rsidP="0018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D88C" w14:textId="0F7054C4" w:rsidR="00187542" w:rsidRDefault="00187542">
    <w:pPr>
      <w:pStyle w:val="Header"/>
    </w:pPr>
    <w:r>
      <w:rPr>
        <w:rFonts w:ascii="Inter" w:hAnsi="Inter" w:cs="Arial"/>
        <w:noProof/>
        <w:color w:val="156082" w:themeColor="accent1"/>
        <w:sz w:val="52"/>
        <w:szCs w:val="52"/>
      </w:rPr>
      <w:drawing>
        <wp:inline distT="0" distB="0" distL="0" distR="0" wp14:anchorId="6370A3DD" wp14:editId="734B4C1E">
          <wp:extent cx="1525260" cy="648000"/>
          <wp:effectExtent l="0" t="0" r="0" b="0"/>
          <wp:docPr id="1"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260" cy="648000"/>
                  </a:xfrm>
                  <a:prstGeom prst="rect">
                    <a:avLst/>
                  </a:prstGeom>
                </pic:spPr>
              </pic:pic>
            </a:graphicData>
          </a:graphic>
        </wp:inline>
      </w:drawing>
    </w:r>
  </w:p>
  <w:p w14:paraId="505F2B94" w14:textId="77777777" w:rsidR="00187542" w:rsidRDefault="00187542" w:rsidP="00187542">
    <w:pPr>
      <w:pStyle w:val="Header"/>
      <w:rPr>
        <w:rFonts w:ascii="Inter Light" w:hAnsi="Inter Light"/>
        <w:color w:val="66CCFF"/>
        <w:sz w:val="44"/>
        <w:szCs w:val="44"/>
      </w:rPr>
    </w:pPr>
  </w:p>
  <w:p w14:paraId="15B118E4" w14:textId="7B56EA15" w:rsidR="00187542" w:rsidRPr="00AD3EB5" w:rsidRDefault="00187542" w:rsidP="00187542">
    <w:pPr>
      <w:pStyle w:val="Header"/>
      <w:rPr>
        <w:rFonts w:ascii="Inter Light" w:hAnsi="Inter Light"/>
        <w:color w:val="66CCFF"/>
        <w:sz w:val="44"/>
        <w:szCs w:val="44"/>
      </w:rPr>
    </w:pPr>
    <w:r w:rsidRPr="00AD3EB5">
      <w:rPr>
        <w:rFonts w:ascii="Inter Light" w:hAnsi="Inter Light"/>
        <w:color w:val="66CCFF"/>
        <w:sz w:val="44"/>
        <w:szCs w:val="44"/>
      </w:rPr>
      <w:t>2025 Tees Valley Combined Authority Internship Application Form</w:t>
    </w:r>
  </w:p>
  <w:p w14:paraId="1621E93D" w14:textId="77777777" w:rsidR="00187542" w:rsidRDefault="0018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B3397"/>
    <w:multiLevelType w:val="hybridMultilevel"/>
    <w:tmpl w:val="AD62FFB2"/>
    <w:lvl w:ilvl="0" w:tplc="559EF136">
      <w:numFmt w:val="bullet"/>
      <w:lvlText w:val="•"/>
      <w:lvlJc w:val="left"/>
      <w:pPr>
        <w:ind w:left="1080" w:hanging="720"/>
      </w:pPr>
      <w:rPr>
        <w:rFonts w:ascii="Inter Light" w:eastAsiaTheme="minorHAnsi" w:hAnsi="Inter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17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42"/>
    <w:rsid w:val="00057B5A"/>
    <w:rsid w:val="00185171"/>
    <w:rsid w:val="00187542"/>
    <w:rsid w:val="001B7228"/>
    <w:rsid w:val="00433588"/>
    <w:rsid w:val="004B7B1D"/>
    <w:rsid w:val="004E61BB"/>
    <w:rsid w:val="007C5102"/>
    <w:rsid w:val="00827F4C"/>
    <w:rsid w:val="009059B7"/>
    <w:rsid w:val="009C6C07"/>
    <w:rsid w:val="00CC4286"/>
    <w:rsid w:val="00CC5CF5"/>
    <w:rsid w:val="00D36110"/>
    <w:rsid w:val="00DD0B7C"/>
    <w:rsid w:val="00E5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B597"/>
  <w15:chartTrackingRefBased/>
  <w15:docId w15:val="{03FA649D-E061-421D-A198-E14851F9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542"/>
    <w:rPr>
      <w:rFonts w:eastAsiaTheme="majorEastAsia" w:cstheme="majorBidi"/>
      <w:color w:val="272727" w:themeColor="text1" w:themeTint="D8"/>
    </w:rPr>
  </w:style>
  <w:style w:type="paragraph" w:styleId="Title">
    <w:name w:val="Title"/>
    <w:basedOn w:val="Normal"/>
    <w:next w:val="Normal"/>
    <w:link w:val="TitleChar"/>
    <w:uiPriority w:val="10"/>
    <w:qFormat/>
    <w:rsid w:val="00187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542"/>
    <w:pPr>
      <w:spacing w:before="160"/>
      <w:jc w:val="center"/>
    </w:pPr>
    <w:rPr>
      <w:i/>
      <w:iCs/>
      <w:color w:val="404040" w:themeColor="text1" w:themeTint="BF"/>
    </w:rPr>
  </w:style>
  <w:style w:type="character" w:customStyle="1" w:styleId="QuoteChar">
    <w:name w:val="Quote Char"/>
    <w:basedOn w:val="DefaultParagraphFont"/>
    <w:link w:val="Quote"/>
    <w:uiPriority w:val="29"/>
    <w:rsid w:val="00187542"/>
    <w:rPr>
      <w:i/>
      <w:iCs/>
      <w:color w:val="404040" w:themeColor="text1" w:themeTint="BF"/>
    </w:rPr>
  </w:style>
  <w:style w:type="paragraph" w:styleId="ListParagraph">
    <w:name w:val="List Paragraph"/>
    <w:basedOn w:val="Normal"/>
    <w:uiPriority w:val="34"/>
    <w:qFormat/>
    <w:rsid w:val="00187542"/>
    <w:pPr>
      <w:ind w:left="720"/>
      <w:contextualSpacing/>
    </w:pPr>
  </w:style>
  <w:style w:type="character" w:styleId="IntenseEmphasis">
    <w:name w:val="Intense Emphasis"/>
    <w:basedOn w:val="DefaultParagraphFont"/>
    <w:uiPriority w:val="21"/>
    <w:qFormat/>
    <w:rsid w:val="00187542"/>
    <w:rPr>
      <w:i/>
      <w:iCs/>
      <w:color w:val="0F4761" w:themeColor="accent1" w:themeShade="BF"/>
    </w:rPr>
  </w:style>
  <w:style w:type="paragraph" w:styleId="IntenseQuote">
    <w:name w:val="Intense Quote"/>
    <w:basedOn w:val="Normal"/>
    <w:next w:val="Normal"/>
    <w:link w:val="IntenseQuoteChar"/>
    <w:uiPriority w:val="30"/>
    <w:qFormat/>
    <w:rsid w:val="00187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542"/>
    <w:rPr>
      <w:i/>
      <w:iCs/>
      <w:color w:val="0F4761" w:themeColor="accent1" w:themeShade="BF"/>
    </w:rPr>
  </w:style>
  <w:style w:type="character" w:styleId="IntenseReference">
    <w:name w:val="Intense Reference"/>
    <w:basedOn w:val="DefaultParagraphFont"/>
    <w:uiPriority w:val="32"/>
    <w:qFormat/>
    <w:rsid w:val="00187542"/>
    <w:rPr>
      <w:b/>
      <w:bCs/>
      <w:smallCaps/>
      <w:color w:val="0F4761" w:themeColor="accent1" w:themeShade="BF"/>
      <w:spacing w:val="5"/>
    </w:rPr>
  </w:style>
  <w:style w:type="table" w:styleId="TableGrid">
    <w:name w:val="Table Grid"/>
    <w:basedOn w:val="TableNormal"/>
    <w:uiPriority w:val="39"/>
    <w:rsid w:val="0018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42"/>
  </w:style>
  <w:style w:type="paragraph" w:styleId="Footer">
    <w:name w:val="footer"/>
    <w:basedOn w:val="Normal"/>
    <w:link w:val="FooterChar"/>
    <w:uiPriority w:val="99"/>
    <w:unhideWhenUsed/>
    <w:rsid w:val="00187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42"/>
  </w:style>
  <w:style w:type="character" w:styleId="Hyperlink">
    <w:name w:val="Hyperlink"/>
    <w:basedOn w:val="DefaultParagraphFont"/>
    <w:uiPriority w:val="99"/>
    <w:unhideWhenUsed/>
    <w:rsid w:val="009059B7"/>
    <w:rPr>
      <w:color w:val="467886" w:themeColor="hyperlink"/>
      <w:u w:val="single"/>
    </w:rPr>
  </w:style>
  <w:style w:type="character" w:styleId="UnresolvedMention">
    <w:name w:val="Unresolved Mention"/>
    <w:basedOn w:val="DefaultParagraphFont"/>
    <w:uiPriority w:val="99"/>
    <w:semiHidden/>
    <w:unhideWhenUsed/>
    <w:rsid w:val="0090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VCARecruitment@teesvalley-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311820256A4D978EF5FFBCDA9C9EB5"/>
        <w:category>
          <w:name w:val="General"/>
          <w:gallery w:val="placeholder"/>
        </w:category>
        <w:types>
          <w:type w:val="bbPlcHdr"/>
        </w:types>
        <w:behaviors>
          <w:behavior w:val="content"/>
        </w:behaviors>
        <w:guid w:val="{4D977787-CD0D-48D0-A85D-B9ADF3920271}"/>
      </w:docPartPr>
      <w:docPartBody>
        <w:p w:rsidR="00C75CA7" w:rsidRPr="00FA3EB3" w:rsidRDefault="00C75CA7" w:rsidP="00FD35A6">
          <w:pPr>
            <w:pStyle w:val="Labels"/>
          </w:pPr>
          <w:r w:rsidRPr="00FA3EB3">
            <w:rPr>
              <w:lang w:val="en-GB" w:bidi="en-GB"/>
            </w:rPr>
            <w:t xml:space="preserve">Street address </w:t>
          </w:r>
        </w:p>
        <w:p w:rsidR="00C75CA7" w:rsidRPr="00FA3EB3" w:rsidRDefault="00C75CA7" w:rsidP="00FD35A6">
          <w:pPr>
            <w:pStyle w:val="Labels"/>
          </w:pPr>
          <w:r w:rsidRPr="00FA3EB3">
            <w:rPr>
              <w:lang w:val="en-GB" w:bidi="en-GB"/>
            </w:rPr>
            <w:t xml:space="preserve">Including City, County/Region, </w:t>
          </w:r>
        </w:p>
        <w:p w:rsidR="00C75CA7" w:rsidRDefault="00C75CA7" w:rsidP="00C75CA7">
          <w:pPr>
            <w:pStyle w:val="B0311820256A4D978EF5FFBCDA9C9EB5"/>
          </w:pPr>
          <w:r w:rsidRPr="00FA3EB3">
            <w:rPr>
              <w:lang w:bidi="en-GB"/>
            </w:rPr>
            <w:t>and Postcode</w:t>
          </w:r>
        </w:p>
      </w:docPartBody>
    </w:docPart>
    <w:docPart>
      <w:docPartPr>
        <w:name w:val="CE6FBC7B62A34174968B399B8AF32C4C"/>
        <w:category>
          <w:name w:val="General"/>
          <w:gallery w:val="placeholder"/>
        </w:category>
        <w:types>
          <w:type w:val="bbPlcHdr"/>
        </w:types>
        <w:behaviors>
          <w:behavior w:val="content"/>
        </w:behaviors>
        <w:guid w:val="{611F36EE-2AD6-4057-928F-5B3A9DCF230C}"/>
      </w:docPartPr>
      <w:docPartBody>
        <w:p w:rsidR="00C75CA7" w:rsidRDefault="00C75CA7" w:rsidP="00C75CA7">
          <w:pPr>
            <w:pStyle w:val="CE6FBC7B62A34174968B399B8AF32C4C"/>
          </w:pPr>
          <w:r w:rsidRPr="00FA3EB3">
            <w:rPr>
              <w:lang w:bidi="en-GB"/>
            </w:rP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Light">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A7"/>
    <w:rsid w:val="00057B5A"/>
    <w:rsid w:val="00433588"/>
    <w:rsid w:val="009B422C"/>
    <w:rsid w:val="009C6C07"/>
    <w:rsid w:val="00C75CA7"/>
    <w:rsid w:val="00E5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qFormat/>
    <w:rsid w:val="00C75CA7"/>
    <w:pPr>
      <w:spacing w:after="0" w:line="259" w:lineRule="auto"/>
    </w:pPr>
    <w:rPr>
      <w:rFonts w:eastAsiaTheme="minorHAnsi"/>
      <w:kern w:val="0"/>
      <w:sz w:val="18"/>
      <w:szCs w:val="22"/>
      <w:lang w:val="en-US" w:eastAsia="en-US"/>
      <w14:ligatures w14:val="none"/>
    </w:rPr>
  </w:style>
  <w:style w:type="paragraph" w:customStyle="1" w:styleId="B0311820256A4D978EF5FFBCDA9C9EB5">
    <w:name w:val="B0311820256A4D978EF5FFBCDA9C9EB5"/>
    <w:rsid w:val="00C75CA7"/>
  </w:style>
  <w:style w:type="paragraph" w:customStyle="1" w:styleId="CE6FBC7B62A34174968B399B8AF32C4C">
    <w:name w:val="CE6FBC7B62A34174968B399B8AF32C4C"/>
    <w:rsid w:val="00C75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345</Words>
  <Characters>1969</Characters>
  <Application>Microsoft Office Word</Application>
  <DocSecurity>0</DocSecurity>
  <Lines>16</Lines>
  <Paragraphs>4</Paragraphs>
  <ScaleCrop>false</ScaleCrop>
  <Company>Tees Valley Combined Authority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Martin</dc:creator>
  <cp:keywords/>
  <dc:description/>
  <cp:lastModifiedBy>Kayleigh Martin</cp:lastModifiedBy>
  <cp:revision>8</cp:revision>
  <dcterms:created xsi:type="dcterms:W3CDTF">2025-03-07T10:31:00Z</dcterms:created>
  <dcterms:modified xsi:type="dcterms:W3CDTF">2025-03-26T10:33:00Z</dcterms:modified>
</cp:coreProperties>
</file>